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0262" w14:textId="77777777" w:rsidR="00B84BB6" w:rsidRPr="0056480E" w:rsidRDefault="00B84BB6" w:rsidP="00B84B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532307687"/>
      <w:bookmarkStart w:id="1" w:name="_Hlk532307107"/>
      <w:bookmarkStart w:id="2" w:name="_Hlk532308640"/>
      <w:r w:rsidRPr="0056480E">
        <w:rPr>
          <w:rFonts w:asciiTheme="minorHAnsi" w:hAnsiTheme="minorHAnsi" w:cstheme="minorHAnsi"/>
          <w:b/>
          <w:sz w:val="24"/>
          <w:szCs w:val="24"/>
        </w:rPr>
        <w:t xml:space="preserve">BRENDAN P. SULLIVAN      </w:t>
      </w:r>
    </w:p>
    <w:p w14:paraId="46CC3EDF" w14:textId="1372E837" w:rsidR="00B84BB6" w:rsidRPr="0056480E" w:rsidRDefault="00AD1052" w:rsidP="00B84BB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FB453DC" wp14:editId="0B3F38CE">
                <wp:extent cx="6400800" cy="9525"/>
                <wp:effectExtent l="0" t="0" r="0" b="4445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5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AABF7" id="Rectangle 3" o:spid="_x0000_s1026" style="width:7in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" fillcolor="#333" stroked="f">
                <w10:anchorlock/>
              </v:rect>
            </w:pict>
          </mc:Fallback>
        </mc:AlternateContent>
      </w:r>
    </w:p>
    <w:p w14:paraId="2494BF9D" w14:textId="77777777" w:rsidR="00B84BB6" w:rsidRPr="0056480E" w:rsidRDefault="00B84BB6" w:rsidP="00B84BB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6480E">
        <w:rPr>
          <w:rFonts w:asciiTheme="minorHAnsi" w:hAnsiTheme="minorHAnsi" w:cstheme="minorHAnsi"/>
          <w:sz w:val="24"/>
          <w:szCs w:val="24"/>
        </w:rPr>
        <w:t xml:space="preserve">220 Plymouth Avenue, Quincy, MA 02169 </w:t>
      </w:r>
      <w:r w:rsidRPr="0056480E">
        <w:rPr>
          <w:rFonts w:asciiTheme="minorHAnsi" w:hAnsiTheme="minorHAnsi" w:cstheme="minorHAnsi"/>
          <w:b/>
          <w:sz w:val="24"/>
          <w:szCs w:val="24"/>
        </w:rPr>
        <w:t xml:space="preserve">• </w:t>
      </w:r>
      <w:r w:rsidRPr="0056480E">
        <w:rPr>
          <w:rFonts w:asciiTheme="minorHAnsi" w:hAnsiTheme="minorHAnsi" w:cstheme="minorHAnsi"/>
          <w:sz w:val="24"/>
          <w:szCs w:val="24"/>
        </w:rPr>
        <w:t>Home: (617)774-0234 Cell: (617)504-7690</w:t>
      </w:r>
    </w:p>
    <w:p w14:paraId="7987B243" w14:textId="77777777" w:rsidR="00B84BB6" w:rsidRPr="0056480E" w:rsidRDefault="00B84BB6" w:rsidP="00B84BB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6480E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6" w:history="1">
        <w:r w:rsidRPr="0056480E">
          <w:rPr>
            <w:rStyle w:val="Hyperlink"/>
            <w:rFonts w:asciiTheme="minorHAnsi" w:hAnsiTheme="minorHAnsi" w:cstheme="minorHAnsi"/>
            <w:sz w:val="24"/>
            <w:szCs w:val="24"/>
          </w:rPr>
          <w:t>brensullivan@comcast.net</w:t>
        </w:r>
      </w:hyperlink>
      <w:r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    </w:t>
      </w:r>
      <w:r>
        <w:rPr>
          <w:rStyle w:val="Hyperlink"/>
          <w:rFonts w:asciiTheme="minorHAnsi" w:hAnsiTheme="minorHAnsi" w:cstheme="minorHAnsi"/>
          <w:sz w:val="24"/>
          <w:szCs w:val="24"/>
        </w:rPr>
        <w:t xml:space="preserve"> bre.sullivan@northeastern.edu</w:t>
      </w:r>
    </w:p>
    <w:p w14:paraId="65CEB870" w14:textId="77777777" w:rsidR="00B84BB6" w:rsidRPr="0056480E" w:rsidRDefault="00B84BB6" w:rsidP="00B84BB6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sz w:val="24"/>
          <w:szCs w:val="24"/>
        </w:rPr>
        <w:t xml:space="preserve"> </w:t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>Graduate Lecturer</w:t>
      </w:r>
    </w:p>
    <w:p w14:paraId="46868385" w14:textId="77777777" w:rsidR="00B84BB6" w:rsidRPr="0056480E" w:rsidRDefault="00B84BB6" w:rsidP="00B84BB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8" w:lineRule="auto"/>
        <w:ind w:right="1"/>
        <w:rPr>
          <w:rFonts w:asciiTheme="minorHAnsi" w:hAnsiTheme="minorHAnsi" w:cstheme="minorHAnsi"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BE25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Northeastern University, Boston, MA   </w:t>
      </w:r>
    </w:p>
    <w:p w14:paraId="31704F32" w14:textId="77777777" w:rsidR="00B84BB6" w:rsidRPr="0056480E" w:rsidRDefault="00B84BB6" w:rsidP="00B84BB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8" w:lineRule="auto"/>
        <w:ind w:right="1"/>
        <w:rPr>
          <w:rFonts w:asciiTheme="minorHAnsi" w:hAnsiTheme="minorHAnsi" w:cstheme="minorHAnsi"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color w:val="000000"/>
          <w:sz w:val="24"/>
          <w:szCs w:val="24"/>
        </w:rPr>
        <w:tab/>
        <w:t>College of Professional Studies</w:t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</w:t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>2009-present</w:t>
      </w:r>
    </w:p>
    <w:p w14:paraId="3C9B0EC0" w14:textId="77777777" w:rsidR="00B84BB6" w:rsidRPr="0056480E" w:rsidRDefault="00B84BB6" w:rsidP="00B84BB6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8" w:lineRule="auto"/>
        <w:ind w:right="1"/>
        <w:rPr>
          <w:rFonts w:asciiTheme="minorHAnsi" w:hAnsiTheme="minorHAnsi" w:cstheme="minorHAnsi"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color w:val="000000"/>
          <w:sz w:val="24"/>
          <w:szCs w:val="24"/>
        </w:rPr>
        <w:t>Teach</w:t>
      </w:r>
      <w:r w:rsidRPr="0056480E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Negotiation, Mediation </w:t>
      </w:r>
      <w:r w:rsidRPr="007B6E24">
        <w:rPr>
          <w:rFonts w:asciiTheme="minorHAnsi" w:hAnsiTheme="minorHAnsi" w:cstheme="minorHAnsi"/>
          <w:i/>
          <w:noProof/>
          <w:color w:val="000000"/>
          <w:sz w:val="24"/>
          <w:szCs w:val="24"/>
        </w:rPr>
        <w:t>and</w:t>
      </w:r>
      <w:r w:rsidRPr="0056480E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Facilitation </w:t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 xml:space="preserve">to graduate students in the Master </w:t>
      </w:r>
      <w:r>
        <w:rPr>
          <w:rFonts w:asciiTheme="minorHAnsi" w:hAnsiTheme="minorHAnsi" w:cstheme="minorHAnsi"/>
          <w:color w:val="000000"/>
          <w:sz w:val="24"/>
          <w:szCs w:val="24"/>
        </w:rPr>
        <w:t>of</w:t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 xml:space="preserve"> Science </w:t>
      </w:r>
      <w:r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7" w:history="1">
        <w:r w:rsidRPr="0056480E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Corporate and Organizational Communication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>program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1B092" w14:textId="77777777" w:rsidR="00B84BB6" w:rsidRPr="0056480E" w:rsidRDefault="00B84BB6" w:rsidP="00B84BB6">
      <w:pPr>
        <w:rPr>
          <w:rFonts w:asciiTheme="minorHAnsi" w:hAnsiTheme="minorHAnsi" w:cstheme="minorHAnsi"/>
          <w:sz w:val="24"/>
          <w:szCs w:val="24"/>
        </w:rPr>
      </w:pPr>
    </w:p>
    <w:p w14:paraId="272F9C32" w14:textId="77777777" w:rsidR="00B84BB6" w:rsidRPr="0056480E" w:rsidRDefault="00B84BB6" w:rsidP="00B84B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56480E">
        <w:rPr>
          <w:rFonts w:asciiTheme="minorHAnsi" w:hAnsiTheme="minorHAnsi" w:cstheme="minorHAnsi"/>
          <w:b/>
          <w:sz w:val="24"/>
          <w:szCs w:val="24"/>
        </w:rPr>
        <w:t>Adjunct Professor, Division of Continuing Education</w:t>
      </w:r>
    </w:p>
    <w:p w14:paraId="6887E4C1" w14:textId="77777777" w:rsidR="00B84BB6" w:rsidRPr="0056480E" w:rsidRDefault="00B84BB6" w:rsidP="00B84BB6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  <w:r w:rsidRPr="00BE25E1">
        <w:rPr>
          <w:rFonts w:asciiTheme="minorHAnsi" w:hAnsiTheme="minorHAnsi" w:cstheme="minorHAnsi"/>
          <w:b/>
          <w:sz w:val="24"/>
          <w:szCs w:val="24"/>
        </w:rPr>
        <w:t>Massasoit Community College, Brockton, MA</w:t>
      </w:r>
      <w:r w:rsidRPr="0056480E">
        <w:rPr>
          <w:rFonts w:asciiTheme="minorHAnsi" w:hAnsiTheme="minorHAnsi" w:cstheme="minorHAnsi"/>
          <w:sz w:val="24"/>
          <w:szCs w:val="24"/>
        </w:rPr>
        <w:tab/>
      </w:r>
      <w:r w:rsidRPr="0056480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56480E">
        <w:rPr>
          <w:rFonts w:asciiTheme="minorHAnsi" w:hAnsiTheme="minorHAnsi" w:cstheme="minorHAnsi"/>
          <w:sz w:val="24"/>
          <w:szCs w:val="24"/>
        </w:rPr>
        <w:t>1996-present</w:t>
      </w:r>
    </w:p>
    <w:p w14:paraId="405FC1F7" w14:textId="77777777" w:rsidR="00B84BB6" w:rsidRPr="00F963DD" w:rsidRDefault="00B84BB6" w:rsidP="00B84BB6">
      <w:pPr>
        <w:pStyle w:val="ListParagraph"/>
        <w:numPr>
          <w:ilvl w:val="0"/>
          <w:numId w:val="1"/>
        </w:numPr>
        <w:tabs>
          <w:tab w:val="left" w:pos="1449"/>
          <w:tab w:val="left" w:pos="2169"/>
          <w:tab w:val="left" w:pos="2889"/>
          <w:tab w:val="left" w:pos="3609"/>
          <w:tab w:val="left" w:pos="4329"/>
          <w:tab w:val="left" w:pos="5049"/>
          <w:tab w:val="left" w:pos="5769"/>
          <w:tab w:val="left" w:pos="6489"/>
          <w:tab w:val="left" w:pos="7209"/>
          <w:tab w:val="left" w:pos="7929"/>
          <w:tab w:val="left" w:pos="8649"/>
          <w:tab w:val="left" w:pos="9369"/>
          <w:tab w:val="left" w:pos="10089"/>
        </w:tabs>
        <w:spacing w:line="217" w:lineRule="auto"/>
        <w:ind w:right="-26"/>
        <w:rPr>
          <w:rFonts w:asciiTheme="minorHAnsi" w:hAnsiTheme="minorHAnsi" w:cstheme="minorHAnsi"/>
          <w:color w:val="000000"/>
          <w:sz w:val="24"/>
          <w:szCs w:val="24"/>
        </w:rPr>
      </w:pPr>
      <w:r w:rsidRPr="00F963DD">
        <w:rPr>
          <w:rFonts w:asciiTheme="minorHAnsi" w:hAnsiTheme="minorHAnsi" w:cstheme="minorHAnsi"/>
          <w:color w:val="000000"/>
          <w:sz w:val="24"/>
          <w:szCs w:val="24"/>
        </w:rPr>
        <w:t xml:space="preserve">Teach Business and Communications courses in evening division, including </w:t>
      </w:r>
      <w:r w:rsidRPr="00F963DD">
        <w:rPr>
          <w:rFonts w:asciiTheme="minorHAnsi" w:hAnsiTheme="minorHAnsi" w:cstheme="minorHAnsi"/>
          <w:i/>
          <w:color w:val="000000"/>
          <w:sz w:val="24"/>
          <w:szCs w:val="24"/>
        </w:rPr>
        <w:t>Speech Communications</w:t>
      </w:r>
      <w:r w:rsidRPr="00F963DD">
        <w:rPr>
          <w:rFonts w:asciiTheme="minorHAnsi" w:hAnsiTheme="minorHAnsi" w:cstheme="minorHAnsi"/>
          <w:color w:val="000000"/>
          <w:sz w:val="24"/>
          <w:szCs w:val="24"/>
        </w:rPr>
        <w:t>: required course in Public Speaking.</w:t>
      </w:r>
    </w:p>
    <w:p w14:paraId="34A0F241" w14:textId="77777777" w:rsidR="00B84BB6" w:rsidRPr="0056480E" w:rsidRDefault="00B84BB6" w:rsidP="00B84BB6">
      <w:pPr>
        <w:rPr>
          <w:rFonts w:asciiTheme="minorHAnsi" w:hAnsiTheme="minorHAnsi" w:cstheme="minorHAnsi"/>
          <w:sz w:val="24"/>
          <w:szCs w:val="24"/>
        </w:rPr>
      </w:pPr>
    </w:p>
    <w:p w14:paraId="1D7A7312" w14:textId="77777777" w:rsidR="00B84BB6" w:rsidRPr="0056480E" w:rsidRDefault="00B84BB6" w:rsidP="00B84BB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6480E">
        <w:rPr>
          <w:rFonts w:asciiTheme="minorHAnsi" w:hAnsiTheme="minorHAnsi" w:cstheme="minorHAnsi"/>
          <w:b/>
          <w:sz w:val="24"/>
          <w:szCs w:val="24"/>
        </w:rPr>
        <w:t>Assistant Clerk-Magistrate</w:t>
      </w:r>
      <w:r w:rsidRPr="0056480E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56480E">
        <w:rPr>
          <w:rFonts w:asciiTheme="minorHAnsi" w:hAnsiTheme="minorHAnsi" w:cstheme="minorHAnsi"/>
          <w:sz w:val="24"/>
          <w:szCs w:val="24"/>
        </w:rPr>
        <w:tab/>
      </w:r>
      <w:r w:rsidRPr="0056480E">
        <w:rPr>
          <w:rFonts w:asciiTheme="minorHAnsi" w:hAnsiTheme="minorHAnsi" w:cstheme="minorHAnsi"/>
          <w:sz w:val="24"/>
          <w:szCs w:val="24"/>
        </w:rPr>
        <w:tab/>
      </w:r>
      <w:r w:rsidRPr="0056480E">
        <w:rPr>
          <w:rFonts w:asciiTheme="minorHAnsi" w:hAnsiTheme="minorHAnsi" w:cstheme="minorHAnsi"/>
          <w:sz w:val="24"/>
          <w:szCs w:val="24"/>
        </w:rPr>
        <w:tab/>
      </w:r>
      <w:r w:rsidRPr="0056480E">
        <w:rPr>
          <w:rFonts w:asciiTheme="minorHAnsi" w:hAnsiTheme="minorHAnsi" w:cstheme="minorHAnsi"/>
          <w:sz w:val="24"/>
          <w:szCs w:val="24"/>
        </w:rPr>
        <w:tab/>
      </w:r>
      <w:r w:rsidRPr="0056480E">
        <w:rPr>
          <w:rFonts w:asciiTheme="minorHAnsi" w:hAnsiTheme="minorHAnsi" w:cstheme="minorHAnsi"/>
          <w:sz w:val="24"/>
          <w:szCs w:val="24"/>
        </w:rPr>
        <w:tab/>
        <w:t xml:space="preserve">     </w:t>
      </w:r>
    </w:p>
    <w:p w14:paraId="7D9D29A4" w14:textId="77777777" w:rsidR="00B84BB6" w:rsidRPr="0056480E" w:rsidRDefault="00B84BB6" w:rsidP="00B84BB6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  <w:r w:rsidRPr="0056480E">
        <w:rPr>
          <w:rFonts w:asciiTheme="minorHAnsi" w:hAnsiTheme="minorHAnsi" w:cstheme="minorHAnsi"/>
          <w:sz w:val="24"/>
          <w:szCs w:val="24"/>
        </w:rPr>
        <w:t>Superior Court, Commonwealth of Massachusetts, Brockton, MA        1993-2011</w:t>
      </w:r>
    </w:p>
    <w:p w14:paraId="115369F3" w14:textId="77777777" w:rsidR="00B84BB6" w:rsidRPr="0056480E" w:rsidRDefault="00B84BB6" w:rsidP="00B84BB6">
      <w:pPr>
        <w:rPr>
          <w:rFonts w:asciiTheme="minorHAnsi" w:hAnsiTheme="minorHAnsi" w:cstheme="minorHAnsi"/>
          <w:sz w:val="24"/>
          <w:szCs w:val="24"/>
        </w:rPr>
      </w:pPr>
    </w:p>
    <w:p w14:paraId="48143C02" w14:textId="77777777" w:rsidR="00B84BB6" w:rsidRPr="0056480E" w:rsidRDefault="00B84BB6" w:rsidP="00B84BB6">
      <w:pPr>
        <w:rPr>
          <w:rFonts w:asciiTheme="minorHAnsi" w:hAnsiTheme="minorHAnsi" w:cstheme="minorHAnsi"/>
          <w:sz w:val="24"/>
          <w:szCs w:val="24"/>
        </w:rPr>
      </w:pPr>
    </w:p>
    <w:p w14:paraId="4B4F036D" w14:textId="77777777" w:rsidR="00B84BB6" w:rsidRPr="0056480E" w:rsidRDefault="00B84BB6" w:rsidP="00B84BB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6480E">
        <w:rPr>
          <w:rFonts w:asciiTheme="minorHAnsi" w:hAnsiTheme="minorHAnsi" w:cstheme="minorHAnsi"/>
          <w:b/>
          <w:sz w:val="24"/>
          <w:szCs w:val="24"/>
        </w:rPr>
        <w:t>Manager of Administration</w:t>
      </w:r>
      <w:r w:rsidRPr="0056480E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56480E">
        <w:rPr>
          <w:rFonts w:asciiTheme="minorHAnsi" w:hAnsiTheme="minorHAnsi" w:cstheme="minorHAnsi"/>
          <w:sz w:val="24"/>
          <w:szCs w:val="24"/>
        </w:rPr>
        <w:tab/>
      </w:r>
      <w:r w:rsidRPr="0056480E">
        <w:rPr>
          <w:rFonts w:asciiTheme="minorHAnsi" w:hAnsiTheme="minorHAnsi" w:cstheme="minorHAnsi"/>
          <w:sz w:val="24"/>
          <w:szCs w:val="24"/>
        </w:rPr>
        <w:tab/>
      </w:r>
      <w:r w:rsidRPr="0056480E">
        <w:rPr>
          <w:rFonts w:asciiTheme="minorHAnsi" w:hAnsiTheme="minorHAnsi" w:cstheme="minorHAnsi"/>
          <w:sz w:val="24"/>
          <w:szCs w:val="24"/>
        </w:rPr>
        <w:tab/>
      </w:r>
      <w:r w:rsidRPr="0056480E">
        <w:rPr>
          <w:rFonts w:asciiTheme="minorHAnsi" w:hAnsiTheme="minorHAnsi" w:cstheme="minorHAnsi"/>
          <w:sz w:val="24"/>
          <w:szCs w:val="24"/>
        </w:rPr>
        <w:tab/>
      </w:r>
      <w:r w:rsidRPr="0056480E">
        <w:rPr>
          <w:rFonts w:asciiTheme="minorHAnsi" w:hAnsiTheme="minorHAnsi" w:cstheme="minorHAnsi"/>
          <w:sz w:val="24"/>
          <w:szCs w:val="24"/>
        </w:rPr>
        <w:tab/>
        <w:t xml:space="preserve">    </w:t>
      </w:r>
    </w:p>
    <w:p w14:paraId="31433940" w14:textId="77777777" w:rsidR="00B84BB6" w:rsidRPr="0056480E" w:rsidRDefault="00B84BB6" w:rsidP="00B84BB6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  <w:r w:rsidRPr="0056480E">
        <w:rPr>
          <w:rFonts w:asciiTheme="minorHAnsi" w:hAnsiTheme="minorHAnsi" w:cstheme="minorHAnsi"/>
          <w:sz w:val="24"/>
          <w:szCs w:val="24"/>
        </w:rPr>
        <w:t>Massachusetts State Lottery Commission, Braintree, MA</w:t>
      </w:r>
      <w:r w:rsidRPr="0056480E">
        <w:rPr>
          <w:rFonts w:asciiTheme="minorHAnsi" w:hAnsiTheme="minorHAnsi" w:cstheme="minorHAnsi"/>
          <w:sz w:val="24"/>
          <w:szCs w:val="24"/>
        </w:rPr>
        <w:tab/>
      </w:r>
      <w:r w:rsidRPr="0056480E">
        <w:rPr>
          <w:rFonts w:asciiTheme="minorHAnsi" w:hAnsiTheme="minorHAnsi" w:cstheme="minorHAnsi"/>
          <w:sz w:val="24"/>
          <w:szCs w:val="24"/>
        </w:rPr>
        <w:tab/>
        <w:t xml:space="preserve">      1985-1991</w:t>
      </w:r>
    </w:p>
    <w:p w14:paraId="7AF81F1E" w14:textId="77777777" w:rsidR="00B84BB6" w:rsidRPr="0056480E" w:rsidRDefault="00B84BB6" w:rsidP="00B84BB6">
      <w:pPr>
        <w:ind w:left="1440"/>
        <w:rPr>
          <w:rFonts w:asciiTheme="minorHAnsi" w:hAnsiTheme="minorHAnsi" w:cstheme="minorHAnsi"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color w:val="000000"/>
          <w:sz w:val="24"/>
          <w:szCs w:val="24"/>
        </w:rPr>
        <w:t>Senior Lottery official. Served as management-level administrator in areas of personnel and public relations.</w:t>
      </w:r>
    </w:p>
    <w:p w14:paraId="1BCEBE0F" w14:textId="77777777" w:rsidR="00B84BB6" w:rsidRPr="0056480E" w:rsidRDefault="00B84BB6" w:rsidP="00B84BB6">
      <w:pPr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14:paraId="655DF82C" w14:textId="77777777" w:rsidR="00B84BB6" w:rsidRPr="0056480E" w:rsidRDefault="00B84BB6" w:rsidP="00B84BB6">
      <w:pPr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06AF10" w14:textId="77777777" w:rsidR="00B84BB6" w:rsidRPr="0056480E" w:rsidRDefault="00B84BB6" w:rsidP="00B84BB6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>Education:</w:t>
      </w:r>
    </w:p>
    <w:p w14:paraId="5876D50C" w14:textId="77777777" w:rsidR="00B84BB6" w:rsidRPr="0056480E" w:rsidRDefault="00B84BB6" w:rsidP="00B84BB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>Boston College, Carroll Graduate School of Management</w:t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   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>Chestnut Hill, MA</w:t>
      </w:r>
    </w:p>
    <w:p w14:paraId="61D81E33" w14:textId="77777777" w:rsidR="00B84BB6" w:rsidRPr="0056480E" w:rsidRDefault="00B84BB6" w:rsidP="00B84BB6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ind w:left="1"/>
        <w:rPr>
          <w:rFonts w:asciiTheme="minorHAnsi" w:hAnsiTheme="minorHAnsi" w:cstheme="minorHAnsi"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  <w:t>Master of Business Administration</w:t>
      </w:r>
    </w:p>
    <w:p w14:paraId="3B0B797F" w14:textId="77777777" w:rsidR="00B84BB6" w:rsidRPr="0056480E" w:rsidRDefault="00B84BB6" w:rsidP="00B84BB6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240D75A" w14:textId="77777777" w:rsidR="00B84BB6" w:rsidRPr="0056480E" w:rsidRDefault="00B84BB6" w:rsidP="00B84BB6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ind w:left="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>Fairfield University</w:t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         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>Fairfield, CT</w:t>
      </w:r>
    </w:p>
    <w:p w14:paraId="4C9265D8" w14:textId="77777777" w:rsidR="00B84BB6" w:rsidRPr="0056480E" w:rsidRDefault="00B84BB6" w:rsidP="00B84BB6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ind w:left="1"/>
        <w:rPr>
          <w:rFonts w:asciiTheme="minorHAnsi" w:hAnsiTheme="minorHAnsi" w:cstheme="minorHAnsi"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  <w:t>Master of Arts in Communication</w:t>
      </w:r>
    </w:p>
    <w:p w14:paraId="2759FA9E" w14:textId="77777777" w:rsidR="00B84BB6" w:rsidRPr="0056480E" w:rsidRDefault="00B84BB6" w:rsidP="00B84BB6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ind w:firstLine="144"/>
        <w:rPr>
          <w:rFonts w:asciiTheme="minorHAnsi" w:hAnsiTheme="minorHAnsi" w:cstheme="minorHAnsi"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ab/>
        <w:t>Graduate Program in Political and Corporate Communication</w:t>
      </w:r>
    </w:p>
    <w:p w14:paraId="41F04F7F" w14:textId="77777777" w:rsidR="00B84BB6" w:rsidRPr="0056480E" w:rsidRDefault="00B84BB6" w:rsidP="00B84BB6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B269BA5" w14:textId="77777777" w:rsidR="00B84BB6" w:rsidRPr="0056480E" w:rsidRDefault="00B84BB6" w:rsidP="00B84BB6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ind w:left="8641" w:hanging="864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>University of Massachusetts-Boston</w:t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              Boston, MA</w:t>
      </w:r>
    </w:p>
    <w:p w14:paraId="532DE0FB" w14:textId="77777777" w:rsidR="00B84BB6" w:rsidRPr="0056480E" w:rsidRDefault="00B84BB6" w:rsidP="00B84BB6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ind w:firstLine="144"/>
        <w:rPr>
          <w:rFonts w:asciiTheme="minorHAnsi" w:hAnsiTheme="minorHAnsi" w:cstheme="minorHAnsi"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b/>
          <w:color w:val="000000"/>
          <w:sz w:val="24"/>
          <w:szCs w:val="24"/>
        </w:rPr>
        <w:tab/>
        <w:t>Bachelor of Science in Education</w:t>
      </w:r>
    </w:p>
    <w:p w14:paraId="221CE76F" w14:textId="77777777" w:rsidR="00B84BB6" w:rsidRDefault="00B84BB6" w:rsidP="00B84BB6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ind w:left="-142" w:right="1" w:firstLine="144"/>
        <w:rPr>
          <w:rFonts w:asciiTheme="minorHAnsi" w:hAnsiTheme="minorHAnsi" w:cstheme="minorHAnsi"/>
          <w:color w:val="000000"/>
          <w:sz w:val="24"/>
          <w:szCs w:val="24"/>
        </w:rPr>
      </w:pPr>
      <w:r w:rsidRPr="0056480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6480E">
        <w:rPr>
          <w:rFonts w:asciiTheme="minorHAnsi" w:hAnsiTheme="minorHAnsi" w:cstheme="minorHAnsi"/>
          <w:color w:val="000000"/>
          <w:sz w:val="24"/>
          <w:szCs w:val="24"/>
        </w:rPr>
        <w:tab/>
        <w:t>Double major: Education and Political Science</w:t>
      </w:r>
    </w:p>
    <w:p w14:paraId="49E75687" w14:textId="77777777" w:rsidR="00B84BB6" w:rsidRDefault="00B84BB6" w:rsidP="00B84BB6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ind w:left="-142" w:right="1" w:firstLine="144"/>
        <w:rPr>
          <w:rFonts w:asciiTheme="minorHAnsi" w:hAnsiTheme="minorHAnsi" w:cstheme="minorHAnsi"/>
          <w:color w:val="000000"/>
          <w:sz w:val="24"/>
          <w:szCs w:val="24"/>
        </w:rPr>
      </w:pPr>
    </w:p>
    <w:p w14:paraId="4AEF64A4" w14:textId="77777777" w:rsidR="00B84BB6" w:rsidRDefault="00B84BB6" w:rsidP="00B84BB6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ind w:left="-142" w:right="1" w:firstLine="144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643B8">
        <w:rPr>
          <w:rFonts w:asciiTheme="minorHAnsi" w:hAnsiTheme="minorHAnsi" w:cstheme="minorHAnsi"/>
          <w:b/>
          <w:color w:val="000000"/>
          <w:sz w:val="24"/>
          <w:szCs w:val="24"/>
        </w:rPr>
        <w:t>Cornell University</w:t>
      </w:r>
      <w:r w:rsidRPr="001643B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1643B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1643B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1643B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1643B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1643B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1643B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1643B8">
        <w:rPr>
          <w:rFonts w:asciiTheme="minorHAnsi" w:hAnsiTheme="minorHAnsi" w:cstheme="minorHAnsi"/>
          <w:b/>
          <w:color w:val="000000"/>
          <w:sz w:val="24"/>
          <w:szCs w:val="24"/>
        </w:rPr>
        <w:t>Ithaca, N.Y.</w:t>
      </w:r>
    </w:p>
    <w:p w14:paraId="5CF4BB1F" w14:textId="77777777" w:rsidR="00B84BB6" w:rsidRDefault="00B84BB6" w:rsidP="00B84BB6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ind w:left="-142" w:right="1" w:firstLine="144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  <w:t>Graduate Certificate in Conflict Resolution</w:t>
      </w:r>
    </w:p>
    <w:bookmarkEnd w:id="0"/>
    <w:p w14:paraId="2F66B36F" w14:textId="33BB8268" w:rsidR="009E2705" w:rsidRPr="0056480E" w:rsidRDefault="009E2705" w:rsidP="009E270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56D0DBA3" w14:textId="77777777" w:rsidR="009E2705" w:rsidRPr="0056480E" w:rsidRDefault="009E2705">
      <w:pPr>
        <w:rPr>
          <w:rFonts w:asciiTheme="minorHAnsi" w:hAnsiTheme="minorHAnsi" w:cstheme="minorHAnsi"/>
          <w:sz w:val="24"/>
          <w:szCs w:val="24"/>
        </w:rPr>
      </w:pPr>
    </w:p>
    <w:bookmarkEnd w:id="1"/>
    <w:p w14:paraId="47E641E9" w14:textId="77777777" w:rsidR="00D70473" w:rsidRPr="0056480E" w:rsidRDefault="00D70473" w:rsidP="009E2705">
      <w:pPr>
        <w:ind w:left="1440"/>
        <w:rPr>
          <w:rFonts w:asciiTheme="minorHAnsi" w:hAnsiTheme="minorHAnsi" w:cstheme="minorHAnsi"/>
          <w:sz w:val="24"/>
          <w:szCs w:val="24"/>
        </w:rPr>
      </w:pPr>
    </w:p>
    <w:p w14:paraId="677B5DE3" w14:textId="77777777" w:rsidR="00D70473" w:rsidRPr="0056480E" w:rsidRDefault="00D70473" w:rsidP="00D70473">
      <w:pPr>
        <w:rPr>
          <w:rFonts w:asciiTheme="minorHAnsi" w:hAnsiTheme="minorHAnsi" w:cstheme="minorHAnsi"/>
          <w:sz w:val="24"/>
          <w:szCs w:val="24"/>
        </w:rPr>
      </w:pPr>
      <w:r w:rsidRPr="0056480E">
        <w:rPr>
          <w:rFonts w:asciiTheme="minorHAnsi" w:hAnsiTheme="minorHAnsi" w:cstheme="minorHAnsi"/>
          <w:sz w:val="24"/>
          <w:szCs w:val="24"/>
        </w:rPr>
        <w:t xml:space="preserve">Brendan Sullivan is a </w:t>
      </w:r>
      <w:r w:rsidR="004E4C3E" w:rsidRPr="0056480E">
        <w:rPr>
          <w:rFonts w:asciiTheme="minorHAnsi" w:hAnsiTheme="minorHAnsi" w:cstheme="minorHAnsi"/>
          <w:sz w:val="24"/>
          <w:szCs w:val="24"/>
        </w:rPr>
        <w:t>Graduate</w:t>
      </w:r>
      <w:r w:rsidRPr="0056480E">
        <w:rPr>
          <w:rFonts w:asciiTheme="minorHAnsi" w:hAnsiTheme="minorHAnsi" w:cstheme="minorHAnsi"/>
          <w:sz w:val="24"/>
          <w:szCs w:val="24"/>
        </w:rPr>
        <w:t xml:space="preserve"> Lecturer at Northeastern University. He teaches </w:t>
      </w:r>
      <w:r w:rsidR="004E4C3E" w:rsidRPr="0056480E">
        <w:rPr>
          <w:rFonts w:asciiTheme="minorHAnsi" w:hAnsiTheme="minorHAnsi" w:cstheme="minorHAnsi"/>
          <w:sz w:val="24"/>
          <w:szCs w:val="24"/>
        </w:rPr>
        <w:t xml:space="preserve">Negotiation, Mediation </w:t>
      </w:r>
      <w:r w:rsidR="004E4C3E" w:rsidRPr="00E52AF5">
        <w:rPr>
          <w:rFonts w:asciiTheme="minorHAnsi" w:hAnsiTheme="minorHAnsi" w:cstheme="minorHAnsi"/>
          <w:noProof/>
          <w:sz w:val="24"/>
          <w:szCs w:val="24"/>
        </w:rPr>
        <w:t>and</w:t>
      </w:r>
      <w:r w:rsidR="004E4C3E" w:rsidRPr="0056480E">
        <w:rPr>
          <w:rFonts w:asciiTheme="minorHAnsi" w:hAnsiTheme="minorHAnsi" w:cstheme="minorHAnsi"/>
          <w:sz w:val="24"/>
          <w:szCs w:val="24"/>
        </w:rPr>
        <w:t xml:space="preserve"> Facilitation</w:t>
      </w:r>
      <w:r w:rsidRPr="0056480E">
        <w:rPr>
          <w:rFonts w:asciiTheme="minorHAnsi" w:hAnsiTheme="minorHAnsi" w:cstheme="minorHAnsi"/>
          <w:sz w:val="24"/>
          <w:szCs w:val="24"/>
        </w:rPr>
        <w:t>,</w:t>
      </w:r>
      <w:r w:rsidR="004E4C3E" w:rsidRPr="0056480E">
        <w:rPr>
          <w:rFonts w:asciiTheme="minorHAnsi" w:hAnsiTheme="minorHAnsi" w:cstheme="minorHAnsi"/>
          <w:sz w:val="24"/>
          <w:szCs w:val="24"/>
        </w:rPr>
        <w:t xml:space="preserve"> an elective </w:t>
      </w:r>
      <w:r w:rsidRPr="0056480E">
        <w:rPr>
          <w:rFonts w:asciiTheme="minorHAnsi" w:hAnsiTheme="minorHAnsi" w:cstheme="minorHAnsi"/>
          <w:sz w:val="24"/>
          <w:szCs w:val="24"/>
        </w:rPr>
        <w:t>course for the Master’s degree in the College of Professional Studies</w:t>
      </w:r>
      <w:r w:rsidR="00CA6D04" w:rsidRPr="0056480E">
        <w:rPr>
          <w:rFonts w:asciiTheme="minorHAnsi" w:hAnsiTheme="minorHAnsi" w:cstheme="minorHAnsi"/>
          <w:sz w:val="24"/>
          <w:szCs w:val="24"/>
        </w:rPr>
        <w:t xml:space="preserve">, as well as other courses in Negotiation and Dispute Resolution. </w:t>
      </w:r>
      <w:r w:rsidRPr="0056480E">
        <w:rPr>
          <w:rFonts w:asciiTheme="minorHAnsi" w:hAnsiTheme="minorHAnsi" w:cstheme="minorHAnsi"/>
          <w:sz w:val="24"/>
          <w:szCs w:val="24"/>
        </w:rPr>
        <w:t xml:space="preserve"> Since 1996, Mr. Sullivan has been an adjunct faculty instructor at Massasoit Community College, where he developed the first course in Negotiating, a component of the Dispute Resolution Program</w:t>
      </w:r>
      <w:r w:rsidR="00593E78" w:rsidRPr="0056480E">
        <w:rPr>
          <w:rFonts w:asciiTheme="minorHAnsi" w:hAnsiTheme="minorHAnsi" w:cstheme="minorHAnsi"/>
          <w:sz w:val="24"/>
          <w:szCs w:val="24"/>
        </w:rPr>
        <w:t xml:space="preserve">. Drawing upon his experience as spokesperson and public relations official at the Massachusetts State Lottery, having </w:t>
      </w:r>
      <w:r w:rsidR="00E57E0C" w:rsidRPr="0056480E">
        <w:rPr>
          <w:rFonts w:asciiTheme="minorHAnsi" w:hAnsiTheme="minorHAnsi" w:cstheme="minorHAnsi"/>
          <w:sz w:val="24"/>
          <w:szCs w:val="24"/>
        </w:rPr>
        <w:t>delivered over</w:t>
      </w:r>
      <w:r w:rsidR="00593E78" w:rsidRPr="0056480E">
        <w:rPr>
          <w:rFonts w:asciiTheme="minorHAnsi" w:hAnsiTheme="minorHAnsi" w:cstheme="minorHAnsi"/>
          <w:sz w:val="24"/>
          <w:szCs w:val="24"/>
        </w:rPr>
        <w:t xml:space="preserve"> one hundred speeches on behalf of the agency, Mr. Sullivan </w:t>
      </w:r>
      <w:r w:rsidR="00E57E0C" w:rsidRPr="0056480E">
        <w:rPr>
          <w:rFonts w:asciiTheme="minorHAnsi" w:hAnsiTheme="minorHAnsi" w:cstheme="minorHAnsi"/>
          <w:sz w:val="24"/>
          <w:szCs w:val="24"/>
        </w:rPr>
        <w:t xml:space="preserve">also </w:t>
      </w:r>
      <w:r w:rsidR="00593E78" w:rsidRPr="0056480E">
        <w:rPr>
          <w:rFonts w:asciiTheme="minorHAnsi" w:hAnsiTheme="minorHAnsi" w:cstheme="minorHAnsi"/>
          <w:sz w:val="24"/>
          <w:szCs w:val="24"/>
        </w:rPr>
        <w:t>teaches the required course in Speech Communication at Massasoit.</w:t>
      </w:r>
    </w:p>
    <w:p w14:paraId="02CDA9EE" w14:textId="77777777" w:rsidR="00E57E0C" w:rsidRPr="0056480E" w:rsidRDefault="00593E78" w:rsidP="00D10C89">
      <w:pPr>
        <w:rPr>
          <w:rFonts w:asciiTheme="minorHAnsi" w:hAnsiTheme="minorHAnsi" w:cstheme="minorHAnsi"/>
          <w:sz w:val="24"/>
          <w:szCs w:val="24"/>
        </w:rPr>
      </w:pPr>
      <w:r w:rsidRPr="0056480E">
        <w:rPr>
          <w:rFonts w:asciiTheme="minorHAnsi" w:hAnsiTheme="minorHAnsi" w:cstheme="minorHAnsi"/>
          <w:sz w:val="24"/>
          <w:szCs w:val="24"/>
        </w:rPr>
        <w:t>In 1993, Mr. Sullivan was appointed a</w:t>
      </w:r>
      <w:r w:rsidR="00A40931" w:rsidRPr="0056480E">
        <w:rPr>
          <w:rFonts w:asciiTheme="minorHAnsi" w:hAnsiTheme="minorHAnsi" w:cstheme="minorHAnsi"/>
          <w:sz w:val="24"/>
          <w:szCs w:val="24"/>
        </w:rPr>
        <w:t>n Assistant</w:t>
      </w:r>
      <w:r w:rsidRPr="0056480E">
        <w:rPr>
          <w:rFonts w:asciiTheme="minorHAnsi" w:hAnsiTheme="minorHAnsi" w:cstheme="minorHAnsi"/>
          <w:sz w:val="24"/>
          <w:szCs w:val="24"/>
        </w:rPr>
        <w:t xml:space="preserve"> Clerk-Magistrate in the Superior Court of MA. In this capacity, </w:t>
      </w:r>
      <w:r w:rsidR="004E4C3E" w:rsidRPr="0056480E">
        <w:rPr>
          <w:rFonts w:asciiTheme="minorHAnsi" w:hAnsiTheme="minorHAnsi" w:cstheme="minorHAnsi"/>
          <w:sz w:val="24"/>
          <w:szCs w:val="24"/>
        </w:rPr>
        <w:t>he facilitated</w:t>
      </w:r>
      <w:r w:rsidRPr="0056480E">
        <w:rPr>
          <w:rFonts w:asciiTheme="minorHAnsi" w:hAnsiTheme="minorHAnsi" w:cstheme="minorHAnsi"/>
          <w:sz w:val="24"/>
          <w:szCs w:val="24"/>
        </w:rPr>
        <w:t xml:space="preserve"> the disposition of criminal cases (plea bargains) and civil</w:t>
      </w:r>
      <w:r w:rsidR="00E57E0C" w:rsidRPr="0056480E">
        <w:rPr>
          <w:rFonts w:asciiTheme="minorHAnsi" w:hAnsiTheme="minorHAnsi" w:cstheme="minorHAnsi"/>
          <w:sz w:val="24"/>
          <w:szCs w:val="24"/>
        </w:rPr>
        <w:t xml:space="preserve"> complaints (settlements) where possible. </w:t>
      </w:r>
      <w:r w:rsidR="00D10C89" w:rsidRPr="0056480E">
        <w:rPr>
          <w:rFonts w:asciiTheme="minorHAnsi" w:hAnsiTheme="minorHAnsi" w:cstheme="minorHAnsi"/>
          <w:sz w:val="24"/>
          <w:szCs w:val="24"/>
        </w:rPr>
        <w:t xml:space="preserve">He is a member of the Association for Conflict Management. </w:t>
      </w:r>
      <w:r w:rsidR="00E57E0C" w:rsidRPr="0056480E">
        <w:rPr>
          <w:rFonts w:asciiTheme="minorHAnsi" w:hAnsiTheme="minorHAnsi" w:cstheme="minorHAnsi"/>
          <w:sz w:val="24"/>
          <w:szCs w:val="24"/>
        </w:rPr>
        <w:t>He has b</w:t>
      </w:r>
      <w:r w:rsidR="00D10C89" w:rsidRPr="0056480E">
        <w:rPr>
          <w:rFonts w:asciiTheme="minorHAnsi" w:hAnsiTheme="minorHAnsi" w:cstheme="minorHAnsi"/>
          <w:sz w:val="24"/>
          <w:szCs w:val="24"/>
        </w:rPr>
        <w:t>een</w:t>
      </w:r>
      <w:r w:rsidR="00E57E0C" w:rsidRPr="0056480E">
        <w:rPr>
          <w:rFonts w:asciiTheme="minorHAnsi" w:hAnsiTheme="minorHAnsi" w:cstheme="minorHAnsi"/>
          <w:sz w:val="24"/>
          <w:szCs w:val="24"/>
        </w:rPr>
        <w:t xml:space="preserve"> r</w:t>
      </w:r>
      <w:r w:rsidR="0056480E">
        <w:rPr>
          <w:rFonts w:asciiTheme="minorHAnsi" w:hAnsiTheme="minorHAnsi" w:cstheme="minorHAnsi"/>
          <w:sz w:val="24"/>
          <w:szCs w:val="24"/>
        </w:rPr>
        <w:t>ecognized</w:t>
      </w:r>
      <w:r w:rsidR="00E57E0C" w:rsidRPr="0056480E">
        <w:rPr>
          <w:rFonts w:asciiTheme="minorHAnsi" w:hAnsiTheme="minorHAnsi" w:cstheme="minorHAnsi"/>
          <w:sz w:val="24"/>
          <w:szCs w:val="24"/>
        </w:rPr>
        <w:t xml:space="preserve"> for his achievements </w:t>
      </w:r>
      <w:r w:rsidR="00D70473" w:rsidRPr="0056480E">
        <w:rPr>
          <w:rFonts w:asciiTheme="minorHAnsi" w:hAnsiTheme="minorHAnsi" w:cstheme="minorHAnsi"/>
          <w:sz w:val="24"/>
          <w:szCs w:val="24"/>
        </w:rPr>
        <w:t xml:space="preserve">with </w:t>
      </w:r>
      <w:r w:rsidR="00E57E0C" w:rsidRPr="0056480E">
        <w:rPr>
          <w:rFonts w:asciiTheme="minorHAnsi" w:hAnsiTheme="minorHAnsi" w:cstheme="minorHAnsi"/>
          <w:sz w:val="24"/>
          <w:szCs w:val="24"/>
        </w:rPr>
        <w:t xml:space="preserve">a yearly </w:t>
      </w:r>
      <w:r w:rsidR="00D70473" w:rsidRPr="0056480E">
        <w:rPr>
          <w:rFonts w:asciiTheme="minorHAnsi" w:hAnsiTheme="minorHAnsi" w:cstheme="minorHAnsi"/>
          <w:sz w:val="24"/>
          <w:szCs w:val="24"/>
        </w:rPr>
        <w:t xml:space="preserve">biographical entry in </w:t>
      </w:r>
    </w:p>
    <w:p w14:paraId="26FCC87C" w14:textId="3B86AA12" w:rsidR="00D70473" w:rsidRPr="0056480E" w:rsidRDefault="00E57E0C" w:rsidP="00E57E0C">
      <w:pPr>
        <w:pStyle w:val="Level1"/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8" w:lineRule="auto"/>
        <w:rPr>
          <w:rFonts w:asciiTheme="minorHAnsi" w:hAnsiTheme="minorHAnsi" w:cstheme="minorHAnsi"/>
        </w:rPr>
      </w:pPr>
      <w:r w:rsidRPr="0056480E">
        <w:rPr>
          <w:rFonts w:asciiTheme="minorHAnsi" w:hAnsiTheme="minorHAnsi" w:cstheme="minorHAnsi"/>
          <w:u w:val="single"/>
        </w:rPr>
        <w:t>Who’s Who in America</w:t>
      </w:r>
      <w:r w:rsidRPr="0056480E">
        <w:rPr>
          <w:rFonts w:asciiTheme="minorHAnsi" w:hAnsiTheme="minorHAnsi" w:cstheme="minorHAnsi"/>
        </w:rPr>
        <w:t xml:space="preserve"> since 2002</w:t>
      </w:r>
      <w:r w:rsidR="00D70473" w:rsidRPr="0056480E">
        <w:rPr>
          <w:rFonts w:asciiTheme="minorHAnsi" w:hAnsiTheme="minorHAnsi" w:cstheme="minorHAnsi"/>
        </w:rPr>
        <w:t>.</w:t>
      </w:r>
      <w:r w:rsidR="00F963DD">
        <w:rPr>
          <w:rFonts w:asciiTheme="minorHAnsi" w:hAnsiTheme="minorHAnsi" w:cstheme="minorHAnsi"/>
        </w:rPr>
        <w:t xml:space="preserve"> </w:t>
      </w:r>
      <w:bookmarkStart w:id="3" w:name="_Hlk529800627"/>
      <w:r w:rsidR="00F963DD">
        <w:rPr>
          <w:rFonts w:asciiTheme="minorHAnsi" w:hAnsiTheme="minorHAnsi" w:cstheme="minorHAnsi"/>
        </w:rPr>
        <w:t>He received the Marquis Who’s Who Lifetime Achievement Award in 2017</w:t>
      </w:r>
      <w:r w:rsidR="0057659D">
        <w:rPr>
          <w:rFonts w:asciiTheme="minorHAnsi" w:hAnsiTheme="minorHAnsi" w:cstheme="minorHAnsi"/>
        </w:rPr>
        <w:t>.</w:t>
      </w:r>
    </w:p>
    <w:bookmarkEnd w:id="2"/>
    <w:bookmarkEnd w:id="3"/>
    <w:p w14:paraId="4AA3F94B" w14:textId="77777777" w:rsidR="00D70473" w:rsidRPr="0056480E" w:rsidRDefault="00D70473" w:rsidP="00D70473">
      <w:pPr>
        <w:rPr>
          <w:rFonts w:asciiTheme="minorHAnsi" w:hAnsiTheme="minorHAnsi" w:cstheme="minorHAnsi"/>
          <w:sz w:val="24"/>
          <w:szCs w:val="24"/>
        </w:rPr>
      </w:pPr>
    </w:p>
    <w:p w14:paraId="0F9F7E3A" w14:textId="77777777" w:rsidR="00554EAC" w:rsidRPr="0056480E" w:rsidRDefault="00554EAC" w:rsidP="00D70473">
      <w:pPr>
        <w:rPr>
          <w:rFonts w:asciiTheme="minorHAnsi" w:hAnsiTheme="minorHAnsi" w:cstheme="minorHAnsi"/>
          <w:sz w:val="24"/>
          <w:szCs w:val="24"/>
        </w:rPr>
      </w:pPr>
    </w:p>
    <w:p w14:paraId="74BA3196" w14:textId="77777777" w:rsidR="00554EAC" w:rsidRPr="0056480E" w:rsidRDefault="00554EAC" w:rsidP="00D70473">
      <w:pPr>
        <w:rPr>
          <w:rFonts w:asciiTheme="minorHAnsi" w:hAnsiTheme="minorHAnsi" w:cstheme="minorHAnsi"/>
          <w:sz w:val="24"/>
          <w:szCs w:val="24"/>
        </w:rPr>
      </w:pPr>
      <w:r w:rsidRPr="0056480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676E364" wp14:editId="79FE73AD">
            <wp:extent cx="1645920" cy="3033395"/>
            <wp:effectExtent l="19050" t="0" r="0" b="0"/>
            <wp:docPr id="2" name="Picture 2" descr="C:\Documents and Settings\brendan.sullivan\Desktop\My Briefcase\BPS HEADSHO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rendan.sullivan\Desktop\My Briefcase\BPS HEADSHOT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03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554EAC" w:rsidRPr="0056480E" w:rsidSect="005D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357E8"/>
    <w:multiLevelType w:val="hybridMultilevel"/>
    <w:tmpl w:val="1958B9BA"/>
    <w:lvl w:ilvl="0" w:tplc="63CCF0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1" w:tplc="56C4F674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4BCA0240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ABD0BE00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B9C06D98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FB18791E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80627F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D48E073E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461E38A4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3AAC20E3"/>
    <w:multiLevelType w:val="hybridMultilevel"/>
    <w:tmpl w:val="C7FC915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7D4340E0"/>
    <w:multiLevelType w:val="hybridMultilevel"/>
    <w:tmpl w:val="38E4E430"/>
    <w:lvl w:ilvl="0" w:tplc="76749E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1" w:tplc="135042FC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2196E76C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C9E27DCA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3FC6E160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BD26E7A8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C4707F7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69229A80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AF42EDD0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1Mrc0sjQ1NzY2sbRU0lEKTi0uzszPAykwNK4FABDhGTAtAAAA"/>
  </w:docVars>
  <w:rsids>
    <w:rsidRoot w:val="009E2705"/>
    <w:rsid w:val="00033D45"/>
    <w:rsid w:val="00071011"/>
    <w:rsid w:val="00082420"/>
    <w:rsid w:val="000A0946"/>
    <w:rsid w:val="000F7170"/>
    <w:rsid w:val="001643B8"/>
    <w:rsid w:val="001A3912"/>
    <w:rsid w:val="00214179"/>
    <w:rsid w:val="00247F66"/>
    <w:rsid w:val="00297AA7"/>
    <w:rsid w:val="0032096C"/>
    <w:rsid w:val="00373510"/>
    <w:rsid w:val="003B63E9"/>
    <w:rsid w:val="00451226"/>
    <w:rsid w:val="004E4C3E"/>
    <w:rsid w:val="005101BF"/>
    <w:rsid w:val="005141A9"/>
    <w:rsid w:val="00554EAC"/>
    <w:rsid w:val="0056480E"/>
    <w:rsid w:val="0057659D"/>
    <w:rsid w:val="00593E78"/>
    <w:rsid w:val="005B7403"/>
    <w:rsid w:val="005D3E62"/>
    <w:rsid w:val="006C4FB5"/>
    <w:rsid w:val="006D2365"/>
    <w:rsid w:val="00750480"/>
    <w:rsid w:val="007A5B19"/>
    <w:rsid w:val="007B6E24"/>
    <w:rsid w:val="007D440C"/>
    <w:rsid w:val="008E4968"/>
    <w:rsid w:val="009026E7"/>
    <w:rsid w:val="00920872"/>
    <w:rsid w:val="009E2705"/>
    <w:rsid w:val="00A21DC8"/>
    <w:rsid w:val="00A34E3B"/>
    <w:rsid w:val="00A40931"/>
    <w:rsid w:val="00A51FD8"/>
    <w:rsid w:val="00A8274B"/>
    <w:rsid w:val="00AD1052"/>
    <w:rsid w:val="00B16AF0"/>
    <w:rsid w:val="00B4450F"/>
    <w:rsid w:val="00B83C6F"/>
    <w:rsid w:val="00B84BB6"/>
    <w:rsid w:val="00BA06BF"/>
    <w:rsid w:val="00BE25E1"/>
    <w:rsid w:val="00C57CF7"/>
    <w:rsid w:val="00CA6D04"/>
    <w:rsid w:val="00CE5CD8"/>
    <w:rsid w:val="00D10C89"/>
    <w:rsid w:val="00D70473"/>
    <w:rsid w:val="00E15EC3"/>
    <w:rsid w:val="00E52AF5"/>
    <w:rsid w:val="00E57E0C"/>
    <w:rsid w:val="00E9416D"/>
    <w:rsid w:val="00F648D6"/>
    <w:rsid w:val="00F83C93"/>
    <w:rsid w:val="00F963DD"/>
    <w:rsid w:val="00F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5DAA"/>
  <w15:docId w15:val="{FE00A9B3-5CA6-4EE9-9CE9-836B5C12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E27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2705"/>
    <w:pPr>
      <w:ind w:left="720"/>
      <w:contextualSpacing/>
    </w:pPr>
  </w:style>
  <w:style w:type="paragraph" w:customStyle="1" w:styleId="Level1">
    <w:name w:val="Level 1"/>
    <w:basedOn w:val="Normal"/>
    <w:rsid w:val="00D70473"/>
    <w:pPr>
      <w:widowControl w:val="0"/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ps.neu.edu/degree-programs/graduate/masters-degrees/masters-corporate-organizational-communicatio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ensullivan@comcast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12CE-0B10-4986-8451-32FC9C93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AOTC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sullivan</dc:creator>
  <cp:lastModifiedBy>Sullivan, Brendan</cp:lastModifiedBy>
  <cp:revision>17</cp:revision>
  <cp:lastPrinted>2018-12-11T20:49:00Z</cp:lastPrinted>
  <dcterms:created xsi:type="dcterms:W3CDTF">2018-12-11T21:01:00Z</dcterms:created>
  <dcterms:modified xsi:type="dcterms:W3CDTF">2019-02-01T20:33:00Z</dcterms:modified>
</cp:coreProperties>
</file>